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1577FA">
          <w:footerReference w:type="default" r:id="rId9"/>
          <w:pgSz w:w="11906" w:h="16838"/>
          <w:pgMar w:top="0" w:right="424" w:bottom="284" w:left="1440" w:header="708" w:footer="0" w:gutter="0"/>
          <w:cols w:space="261"/>
          <w:docGrid w:linePitch="360"/>
        </w:sectPr>
      </w:pPr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327" w:rsidRPr="00834327" w:rsidRDefault="00834327" w:rsidP="00834327">
      <w:pPr>
        <w:pStyle w:val="NoSpacing"/>
      </w:pPr>
    </w:p>
    <w:p w:rsidR="00F8255A" w:rsidRPr="00637C18" w:rsidRDefault="001D4F37" w:rsidP="001117E4">
      <w:pPr>
        <w:pStyle w:val="NoSpacing"/>
        <w:spacing w:line="264" w:lineRule="auto"/>
        <w:ind w:left="-426" w:right="141"/>
      </w:pPr>
      <w:r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On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681A" w:rsidRPr="00637C18">
        <w:rPr>
          <w:rFonts w:asciiTheme="minorHAnsi" w:hAnsiTheme="minorHAnsi" w:cstheme="minorHAnsi"/>
          <w:color w:val="0579B9"/>
          <w:sz w:val="64"/>
          <w:szCs w:val="64"/>
        </w:rPr>
        <w:t>Let Me Out of H</w:t>
      </w:r>
      <w:r w:rsidR="00F8255A" w:rsidRPr="00637C18">
        <w:rPr>
          <w:rFonts w:asciiTheme="minorHAnsi" w:hAnsiTheme="minorHAnsi" w:cstheme="minorHAnsi"/>
          <w:color w:val="0579B9"/>
          <w:sz w:val="64"/>
          <w:szCs w:val="64"/>
        </w:rPr>
        <w:t>ere!</w:t>
      </w:r>
    </w:p>
    <w:p w:rsidR="00F8255A" w:rsidRDefault="003D681A" w:rsidP="001117E4">
      <w:pPr>
        <w:pStyle w:val="NoSpacing"/>
        <w:spacing w:line="264" w:lineRule="auto"/>
        <w:ind w:left="-426" w:right="141"/>
        <w:rPr>
          <w:rFonts w:asciiTheme="minorHAnsi" w:hAnsiTheme="minorHAnsi"/>
          <w:sz w:val="18"/>
          <w:szCs w:val="18"/>
        </w:rPr>
      </w:pPr>
      <w:r w:rsidRPr="00796EE1">
        <w:rPr>
          <w:rFonts w:asciiTheme="minorHAnsi" w:hAnsiTheme="minorHAnsi"/>
          <w:sz w:val="18"/>
          <w:szCs w:val="18"/>
        </w:rPr>
        <w:t xml:space="preserve">The challenge is to get </w:t>
      </w:r>
      <w:r w:rsidRPr="00280267">
        <w:rPr>
          <w:rFonts w:asciiTheme="minorHAnsi" w:hAnsiTheme="minorHAnsi"/>
          <w:sz w:val="18"/>
          <w:szCs w:val="18"/>
        </w:rPr>
        <w:t xml:space="preserve">to the exit using directional </w:t>
      </w:r>
      <w:r w:rsidRPr="00796EE1">
        <w:rPr>
          <w:rFonts w:asciiTheme="minorHAnsi" w:hAnsiTheme="minorHAnsi"/>
          <w:sz w:val="18"/>
          <w:szCs w:val="18"/>
        </w:rPr>
        <w:t>language.</w:t>
      </w:r>
    </w:p>
    <w:p w:rsidR="00F8255A" w:rsidRPr="00F8255A" w:rsidRDefault="00F8255A" w:rsidP="001117E4">
      <w:pPr>
        <w:pStyle w:val="NoSpacing"/>
        <w:spacing w:line="264" w:lineRule="auto"/>
        <w:ind w:left="-426" w:right="141"/>
        <w:rPr>
          <w:rFonts w:asciiTheme="minorHAnsi" w:hAnsiTheme="minorHAnsi"/>
          <w:sz w:val="18"/>
          <w:szCs w:val="18"/>
        </w:rPr>
      </w:pPr>
    </w:p>
    <w:p w:rsidR="003D681A" w:rsidRDefault="003D681A" w:rsidP="001117E4">
      <w:pPr>
        <w:spacing w:line="264" w:lineRule="auto"/>
        <w:ind w:left="-426" w:right="3400"/>
      </w:pPr>
      <w:r>
        <w:rPr>
          <w:noProof/>
          <w:lang w:eastAsia="en-AU"/>
        </w:rPr>
        <w:drawing>
          <wp:inline distT="0" distB="0" distL="0" distR="0">
            <wp:extent cx="2968752" cy="1581912"/>
            <wp:effectExtent l="19050" t="0" r="3048" b="0"/>
            <wp:docPr id="4" name="Picture 3" descr="Classroom floorpan.&#10;&#10;A birds-eye view of a classroom showing the layout of furnitu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orplan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8752" cy="158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81A" w:rsidRPr="003D681A" w:rsidRDefault="003D681A" w:rsidP="001117E4">
      <w:pPr>
        <w:spacing w:line="264" w:lineRule="auto"/>
        <w:ind w:left="-426"/>
        <w:rPr>
          <w:sz w:val="18"/>
          <w:szCs w:val="18"/>
        </w:rPr>
      </w:pPr>
      <w:r w:rsidRPr="003D681A">
        <w:rPr>
          <w:sz w:val="18"/>
          <w:szCs w:val="18"/>
        </w:rPr>
        <w:t xml:space="preserve">One student </w:t>
      </w:r>
      <w:r w:rsidRPr="00280267">
        <w:rPr>
          <w:sz w:val="18"/>
          <w:szCs w:val="18"/>
        </w:rPr>
        <w:t>acts as a guide who then directs another student</w:t>
      </w:r>
      <w:r w:rsidR="00280267" w:rsidRPr="00280267">
        <w:rPr>
          <w:sz w:val="18"/>
          <w:szCs w:val="18"/>
        </w:rPr>
        <w:t xml:space="preserve">, the </w:t>
      </w:r>
      <w:r w:rsidRPr="00280267">
        <w:rPr>
          <w:sz w:val="18"/>
          <w:szCs w:val="18"/>
        </w:rPr>
        <w:t>follower</w:t>
      </w:r>
      <w:r w:rsidR="00280267" w:rsidRPr="00280267">
        <w:rPr>
          <w:sz w:val="18"/>
          <w:szCs w:val="18"/>
        </w:rPr>
        <w:t>,</w:t>
      </w:r>
      <w:r w:rsidRPr="00280267">
        <w:rPr>
          <w:sz w:val="18"/>
          <w:szCs w:val="18"/>
        </w:rPr>
        <w:t xml:space="preserve"> to the </w:t>
      </w:r>
      <w:r w:rsidRPr="003D681A">
        <w:rPr>
          <w:sz w:val="18"/>
          <w:szCs w:val="18"/>
        </w:rPr>
        <w:t>exit.</w:t>
      </w:r>
    </w:p>
    <w:p w:rsidR="003D681A" w:rsidRPr="003D681A" w:rsidRDefault="003D681A" w:rsidP="001117E4">
      <w:pPr>
        <w:pStyle w:val="Heading2"/>
        <w:spacing w:line="264" w:lineRule="auto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3D681A">
        <w:rPr>
          <w:rFonts w:asciiTheme="minorHAnsi" w:hAnsiTheme="minorHAnsi" w:cstheme="minorHAnsi"/>
          <w:color w:val="F79646" w:themeColor="accent6"/>
          <w:sz w:val="40"/>
        </w:rPr>
        <w:t>Options</w:t>
      </w:r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071178">
        <w:rPr>
          <w:rFonts w:asciiTheme="minorHAnsi" w:hAnsiTheme="minorHAnsi" w:cstheme="minorHAnsi"/>
          <w:sz w:val="18"/>
          <w:szCs w:val="18"/>
        </w:rPr>
        <w:t xml:space="preserve">Allow </w:t>
      </w:r>
      <w:r w:rsidRPr="00280267">
        <w:rPr>
          <w:rFonts w:asciiTheme="minorHAnsi" w:hAnsiTheme="minorHAnsi" w:cstheme="minorHAnsi"/>
          <w:sz w:val="18"/>
          <w:szCs w:val="18"/>
        </w:rPr>
        <w:t>students to take turns at being a guide and follower</w:t>
      </w:r>
      <w:r w:rsidR="00280267" w:rsidRPr="00280267">
        <w:rPr>
          <w:rFonts w:asciiTheme="minorHAnsi" w:hAnsiTheme="minorHAnsi" w:cstheme="minorHAnsi"/>
          <w:sz w:val="18"/>
          <w:szCs w:val="18"/>
        </w:rPr>
        <w:t>.</w:t>
      </w:r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>I</w:t>
      </w:r>
      <w:r w:rsidR="00280267" w:rsidRPr="00280267">
        <w:rPr>
          <w:rFonts w:asciiTheme="minorHAnsi" w:hAnsiTheme="minorHAnsi" w:cstheme="minorHAnsi"/>
          <w:sz w:val="18"/>
          <w:szCs w:val="18"/>
        </w:rPr>
        <w:t>ntroduce obstacles that require</w:t>
      </w:r>
      <w:r w:rsidRPr="00280267">
        <w:rPr>
          <w:rFonts w:asciiTheme="minorHAnsi" w:hAnsiTheme="minorHAnsi" w:cstheme="minorHAnsi"/>
          <w:sz w:val="18"/>
          <w:szCs w:val="18"/>
        </w:rPr>
        <w:t xml:space="preserve"> the follower to go under, </w:t>
      </w:r>
      <w:proofErr w:type="gramStart"/>
      <w:r w:rsidRPr="00280267">
        <w:rPr>
          <w:rFonts w:asciiTheme="minorHAnsi" w:hAnsiTheme="minorHAnsi" w:cstheme="minorHAnsi"/>
          <w:sz w:val="18"/>
          <w:szCs w:val="18"/>
        </w:rPr>
        <w:t>over and between</w:t>
      </w:r>
      <w:proofErr w:type="gramEnd"/>
      <w:r w:rsidRPr="00280267">
        <w:rPr>
          <w:rFonts w:asciiTheme="minorHAnsi" w:hAnsiTheme="minorHAnsi" w:cstheme="minorHAnsi"/>
          <w:sz w:val="18"/>
          <w:szCs w:val="18"/>
        </w:rPr>
        <w:t>.</w:t>
      </w:r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>Use a simple blindfold to disorient the follower</w:t>
      </w:r>
      <w:r w:rsidR="00280267" w:rsidRPr="00280267">
        <w:rPr>
          <w:rFonts w:asciiTheme="minorHAnsi" w:hAnsiTheme="minorHAnsi" w:cstheme="minorHAnsi"/>
          <w:sz w:val="18"/>
          <w:szCs w:val="18"/>
        </w:rPr>
        <w:t>, such</w:t>
      </w:r>
      <w:r w:rsidR="00C5380C">
        <w:rPr>
          <w:rFonts w:asciiTheme="minorHAnsi" w:hAnsiTheme="minorHAnsi" w:cstheme="minorHAnsi"/>
          <w:sz w:val="18"/>
          <w:szCs w:val="18"/>
        </w:rPr>
        <w:t xml:space="preserve"> as a jumper</w:t>
      </w:r>
      <w:r w:rsidR="00280267" w:rsidRPr="00280267">
        <w:rPr>
          <w:rFonts w:asciiTheme="minorHAnsi" w:hAnsiTheme="minorHAnsi" w:cstheme="minorHAnsi"/>
          <w:sz w:val="18"/>
          <w:szCs w:val="18"/>
        </w:rPr>
        <w:t>.</w:t>
      </w:r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>Rotate the follower</w:t>
      </w:r>
      <w:r w:rsidR="00280267" w:rsidRPr="00280267">
        <w:rPr>
          <w:rFonts w:asciiTheme="minorHAnsi" w:hAnsiTheme="minorHAnsi" w:cstheme="minorHAnsi"/>
          <w:sz w:val="18"/>
          <w:szCs w:val="18"/>
        </w:rPr>
        <w:t xml:space="preserve"> before giving instructions.</w:t>
      </w:r>
      <w:bookmarkStart w:id="0" w:name="_GoBack"/>
      <w:bookmarkEnd w:id="0"/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>Introduce different starting points.</w:t>
      </w:r>
    </w:p>
    <w:p w:rsidR="00071178" w:rsidRPr="00280267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>Use turns, half turns and quarter turns.</w:t>
      </w:r>
    </w:p>
    <w:p w:rsidR="00071178" w:rsidRPr="00071178" w:rsidRDefault="00280267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280267">
        <w:rPr>
          <w:rFonts w:asciiTheme="minorHAnsi" w:hAnsiTheme="minorHAnsi" w:cstheme="minorHAnsi"/>
          <w:sz w:val="18"/>
          <w:szCs w:val="18"/>
        </w:rPr>
        <w:t xml:space="preserve">Use compass directions, for example </w:t>
      </w:r>
      <w:proofErr w:type="gramStart"/>
      <w:r w:rsidR="00171306">
        <w:rPr>
          <w:rFonts w:asciiTheme="minorHAnsi" w:hAnsiTheme="minorHAnsi" w:cstheme="minorHAnsi"/>
          <w:sz w:val="18"/>
          <w:szCs w:val="18"/>
        </w:rPr>
        <w:t>North</w:t>
      </w:r>
      <w:proofErr w:type="gramEnd"/>
      <w:r w:rsidR="00171306">
        <w:rPr>
          <w:rFonts w:asciiTheme="minorHAnsi" w:hAnsiTheme="minorHAnsi" w:cstheme="minorHAnsi"/>
          <w:sz w:val="18"/>
          <w:szCs w:val="18"/>
        </w:rPr>
        <w:t xml:space="preserve"> as the front of the room.</w:t>
      </w:r>
      <w:r w:rsidR="00071178" w:rsidRPr="00071178">
        <w:rPr>
          <w:rFonts w:asciiTheme="minorHAnsi" w:hAnsiTheme="minorHAnsi" w:cstheme="minorHAnsi"/>
          <w:sz w:val="18"/>
          <w:szCs w:val="18"/>
        </w:rPr>
        <w:t xml:space="preserve"> </w:t>
      </w:r>
    </w:p>
    <w:p w:rsidR="00071178" w:rsidRPr="00071178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071178">
        <w:rPr>
          <w:rFonts w:asciiTheme="minorHAnsi" w:hAnsiTheme="minorHAnsi" w:cstheme="minorHAnsi"/>
          <w:sz w:val="18"/>
          <w:szCs w:val="18"/>
        </w:rPr>
        <w:t>Use angles, for example 45-degree turn left.</w:t>
      </w:r>
    </w:p>
    <w:p w:rsidR="003D681A" w:rsidRPr="003D681A" w:rsidRDefault="00071178" w:rsidP="0007117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071178">
        <w:rPr>
          <w:rFonts w:asciiTheme="minorHAnsi" w:hAnsiTheme="minorHAnsi" w:cstheme="minorHAnsi"/>
          <w:sz w:val="18"/>
          <w:szCs w:val="18"/>
        </w:rPr>
        <w:t>Use combinations of key terms.</w:t>
      </w:r>
    </w:p>
    <w:p w:rsidR="003D681A" w:rsidRPr="008704B5" w:rsidRDefault="003D681A" w:rsidP="001117E4">
      <w:pPr>
        <w:pStyle w:val="Heading2"/>
        <w:spacing w:line="264" w:lineRule="auto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Considerations</w:t>
      </w:r>
    </w:p>
    <w:p w:rsidR="009712D8" w:rsidRPr="009712D8" w:rsidRDefault="009712D8" w:rsidP="009712D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142" w:right="141" w:hanging="284"/>
        <w:rPr>
          <w:rFonts w:asciiTheme="minorHAnsi" w:hAnsiTheme="minorHAnsi" w:cstheme="minorHAnsi"/>
          <w:sz w:val="18"/>
          <w:szCs w:val="18"/>
        </w:rPr>
      </w:pPr>
      <w:r w:rsidRPr="009712D8">
        <w:rPr>
          <w:rFonts w:asciiTheme="minorHAnsi" w:hAnsiTheme="minorHAnsi" w:cstheme="minorHAnsi"/>
          <w:sz w:val="18"/>
          <w:szCs w:val="18"/>
        </w:rPr>
        <w:t>Encourage followers to follow the instructions exactly as they are given.</w:t>
      </w:r>
    </w:p>
    <w:p w:rsidR="009712D8" w:rsidRPr="009712D8" w:rsidRDefault="00280267" w:rsidP="009712D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142" w:right="141" w:hanging="28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Encourage s</w:t>
      </w:r>
      <w:r w:rsidR="009712D8" w:rsidRPr="009712D8">
        <w:rPr>
          <w:rFonts w:asciiTheme="minorHAnsi" w:hAnsiTheme="minorHAnsi" w:cstheme="minorHAnsi"/>
          <w:sz w:val="18"/>
          <w:szCs w:val="18"/>
        </w:rPr>
        <w:t xml:space="preserve">tudents </w:t>
      </w:r>
      <w:r>
        <w:rPr>
          <w:rFonts w:asciiTheme="minorHAnsi" w:hAnsiTheme="minorHAnsi" w:cstheme="minorHAnsi"/>
          <w:sz w:val="18"/>
          <w:szCs w:val="18"/>
        </w:rPr>
        <w:t xml:space="preserve">to create obstacles by moving tables </w:t>
      </w:r>
      <w:r w:rsidR="009712D8" w:rsidRPr="009712D8">
        <w:rPr>
          <w:rFonts w:asciiTheme="minorHAnsi" w:hAnsiTheme="minorHAnsi" w:cstheme="minorHAnsi"/>
          <w:sz w:val="18"/>
          <w:szCs w:val="18"/>
        </w:rPr>
        <w:t>or being obstacles themselves.</w:t>
      </w:r>
    </w:p>
    <w:p w:rsidR="009712D8" w:rsidRPr="00280267" w:rsidRDefault="009712D8" w:rsidP="009712D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142" w:right="141" w:hanging="284"/>
        <w:rPr>
          <w:rFonts w:asciiTheme="minorHAnsi" w:hAnsiTheme="minorHAnsi" w:cstheme="minorHAnsi"/>
          <w:sz w:val="18"/>
          <w:szCs w:val="18"/>
        </w:rPr>
      </w:pPr>
      <w:r w:rsidRPr="009712D8">
        <w:rPr>
          <w:rFonts w:asciiTheme="minorHAnsi" w:hAnsiTheme="minorHAnsi" w:cstheme="minorHAnsi"/>
          <w:sz w:val="18"/>
          <w:szCs w:val="18"/>
        </w:rPr>
        <w:t xml:space="preserve">Ask for feedback from </w:t>
      </w:r>
      <w:r w:rsidRPr="00280267">
        <w:rPr>
          <w:rFonts w:asciiTheme="minorHAnsi" w:hAnsiTheme="minorHAnsi" w:cstheme="minorHAnsi"/>
          <w:sz w:val="18"/>
          <w:szCs w:val="18"/>
        </w:rPr>
        <w:t>the guide, follower and onlookers in considering the helpful and less helpful terms used.</w:t>
      </w:r>
    </w:p>
    <w:p w:rsidR="009712D8" w:rsidRPr="009712D8" w:rsidRDefault="00280267" w:rsidP="009712D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142" w:right="141" w:hanging="28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Make a</w:t>
      </w:r>
      <w:r w:rsidR="00171306">
        <w:rPr>
          <w:rFonts w:asciiTheme="minorHAnsi" w:hAnsiTheme="minorHAnsi" w:cstheme="minorHAnsi"/>
          <w:sz w:val="18"/>
          <w:szCs w:val="18"/>
        </w:rPr>
        <w:t xml:space="preserve"> word list or </w:t>
      </w:r>
      <w:r>
        <w:rPr>
          <w:rFonts w:asciiTheme="minorHAnsi" w:hAnsiTheme="minorHAnsi" w:cstheme="minorHAnsi"/>
          <w:sz w:val="18"/>
          <w:szCs w:val="18"/>
        </w:rPr>
        <w:t>class maths dictionary of</w:t>
      </w:r>
      <w:r w:rsidR="009712D8" w:rsidRPr="00280267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different terms. Use the list</w:t>
      </w:r>
      <w:r w:rsidR="00171306">
        <w:rPr>
          <w:rFonts w:asciiTheme="minorHAnsi" w:hAnsiTheme="minorHAnsi" w:cstheme="minorHAnsi"/>
          <w:sz w:val="18"/>
          <w:szCs w:val="18"/>
        </w:rPr>
        <w:t>s</w:t>
      </w:r>
      <w:r>
        <w:rPr>
          <w:rFonts w:asciiTheme="minorHAnsi" w:hAnsiTheme="minorHAnsi" w:cstheme="minorHAnsi"/>
          <w:sz w:val="18"/>
          <w:szCs w:val="18"/>
        </w:rPr>
        <w:t xml:space="preserve"> as</w:t>
      </w:r>
      <w:r w:rsidR="009712D8" w:rsidRPr="00280267">
        <w:rPr>
          <w:rFonts w:asciiTheme="minorHAnsi" w:hAnsiTheme="minorHAnsi" w:cstheme="minorHAnsi"/>
          <w:sz w:val="18"/>
          <w:szCs w:val="18"/>
        </w:rPr>
        <w:t xml:space="preserve"> discussion tool</w:t>
      </w:r>
      <w:r w:rsidR="00171306">
        <w:rPr>
          <w:rFonts w:asciiTheme="minorHAnsi" w:hAnsiTheme="minorHAnsi" w:cstheme="minorHAnsi"/>
          <w:sz w:val="18"/>
          <w:szCs w:val="18"/>
        </w:rPr>
        <w:t>s</w:t>
      </w:r>
      <w:r w:rsidR="009712D8" w:rsidRPr="00280267">
        <w:rPr>
          <w:rFonts w:asciiTheme="minorHAnsi" w:hAnsiTheme="minorHAnsi" w:cstheme="minorHAnsi"/>
          <w:sz w:val="18"/>
          <w:szCs w:val="18"/>
        </w:rPr>
        <w:t xml:space="preserve"> and revisit at a later stage to promote fluency </w:t>
      </w:r>
      <w:r w:rsidR="009712D8" w:rsidRPr="009712D8">
        <w:rPr>
          <w:rFonts w:asciiTheme="minorHAnsi" w:hAnsiTheme="minorHAnsi" w:cstheme="minorHAnsi"/>
          <w:sz w:val="18"/>
          <w:szCs w:val="18"/>
        </w:rPr>
        <w:t>and unders</w:t>
      </w:r>
      <w:r>
        <w:rPr>
          <w:rFonts w:asciiTheme="minorHAnsi" w:hAnsiTheme="minorHAnsi" w:cstheme="minorHAnsi"/>
          <w:sz w:val="18"/>
          <w:szCs w:val="18"/>
        </w:rPr>
        <w:t>tanding.</w:t>
      </w:r>
    </w:p>
    <w:p w:rsidR="003D681A" w:rsidRPr="003D681A" w:rsidRDefault="009712D8" w:rsidP="009712D8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142" w:right="141" w:hanging="284"/>
        <w:rPr>
          <w:rFonts w:asciiTheme="minorHAnsi" w:hAnsiTheme="minorHAnsi" w:cstheme="minorHAnsi"/>
          <w:sz w:val="18"/>
          <w:szCs w:val="18"/>
        </w:rPr>
      </w:pPr>
      <w:r w:rsidRPr="009712D8">
        <w:rPr>
          <w:rFonts w:asciiTheme="minorHAnsi" w:hAnsiTheme="minorHAnsi" w:cstheme="minorHAnsi"/>
          <w:sz w:val="18"/>
          <w:szCs w:val="18"/>
        </w:rPr>
        <w:t>Download a compass app or use orienteering compasses.</w:t>
      </w:r>
    </w:p>
    <w:p w:rsidR="003D681A" w:rsidRPr="008704B5" w:rsidRDefault="003D681A" w:rsidP="001117E4">
      <w:pPr>
        <w:pStyle w:val="Heading2"/>
        <w:spacing w:line="264" w:lineRule="auto"/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Key Questions</w:t>
      </w:r>
    </w:p>
    <w:p w:rsidR="001C6582" w:rsidRPr="001C6582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 xml:space="preserve">What helpful language </w:t>
      </w:r>
      <w:proofErr w:type="gramStart"/>
      <w:r w:rsidRPr="001C6582">
        <w:rPr>
          <w:rFonts w:asciiTheme="minorHAnsi" w:hAnsiTheme="minorHAnsi" w:cstheme="minorHAnsi"/>
          <w:sz w:val="18"/>
          <w:szCs w:val="18"/>
        </w:rPr>
        <w:t>was used by the guide</w:t>
      </w:r>
      <w:proofErr w:type="gramEnd"/>
      <w:r w:rsidRPr="001C6582">
        <w:rPr>
          <w:rFonts w:asciiTheme="minorHAnsi" w:hAnsiTheme="minorHAnsi" w:cstheme="minorHAnsi"/>
          <w:sz w:val="18"/>
          <w:szCs w:val="18"/>
        </w:rPr>
        <w:t>?</w:t>
      </w:r>
    </w:p>
    <w:p w:rsidR="001C6582" w:rsidRPr="001C6582" w:rsidRDefault="00E64445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Why was it helpful?</w:t>
      </w:r>
    </w:p>
    <w:p w:rsidR="001C6582" w:rsidRPr="001C6582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 xml:space="preserve">Are some terms more helpful than </w:t>
      </w:r>
      <w:proofErr w:type="gramStart"/>
      <w:r w:rsidRPr="001C6582">
        <w:rPr>
          <w:rFonts w:asciiTheme="minorHAnsi" w:hAnsiTheme="minorHAnsi" w:cstheme="minorHAnsi"/>
          <w:sz w:val="18"/>
          <w:szCs w:val="18"/>
        </w:rPr>
        <w:t>others</w:t>
      </w:r>
      <w:proofErr w:type="gramEnd"/>
      <w:r w:rsidRPr="001C6582">
        <w:rPr>
          <w:rFonts w:asciiTheme="minorHAnsi" w:hAnsiTheme="minorHAnsi" w:cstheme="minorHAnsi"/>
          <w:sz w:val="18"/>
          <w:szCs w:val="18"/>
        </w:rPr>
        <w:t>?</w:t>
      </w:r>
    </w:p>
    <w:p w:rsidR="001C6582" w:rsidRPr="001C6582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 xml:space="preserve">How </w:t>
      </w:r>
      <w:proofErr w:type="gramStart"/>
      <w:r w:rsidRPr="001C6582">
        <w:rPr>
          <w:rFonts w:asciiTheme="minorHAnsi" w:hAnsiTheme="minorHAnsi" w:cstheme="minorHAnsi"/>
          <w:sz w:val="18"/>
          <w:szCs w:val="18"/>
        </w:rPr>
        <w:t>are some of the terms related</w:t>
      </w:r>
      <w:proofErr w:type="gramEnd"/>
      <w:r w:rsidRPr="001C6582">
        <w:rPr>
          <w:rFonts w:asciiTheme="minorHAnsi" w:hAnsiTheme="minorHAnsi" w:cstheme="minorHAnsi"/>
          <w:sz w:val="18"/>
          <w:szCs w:val="18"/>
        </w:rPr>
        <w:t xml:space="preserve">? </w:t>
      </w:r>
    </w:p>
    <w:p w:rsidR="001C6582" w:rsidRPr="001C6582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 xml:space="preserve">What are the key things to remember when giving verbal instructions?  </w:t>
      </w:r>
    </w:p>
    <w:p w:rsidR="001C6582" w:rsidRPr="001C6582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asciiTheme="minorHAnsi" w:hAnsiTheme="minorHAnsi"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 xml:space="preserve">What is the quickest path to direct a follower to the exit? </w:t>
      </w:r>
    </w:p>
    <w:p w:rsidR="00F8255A" w:rsidRPr="003D356E" w:rsidRDefault="001C6582" w:rsidP="001C6582">
      <w:pPr>
        <w:pStyle w:val="ListParagraph"/>
        <w:numPr>
          <w:ilvl w:val="0"/>
          <w:numId w:val="5"/>
        </w:numPr>
        <w:tabs>
          <w:tab w:val="left" w:pos="-142"/>
        </w:tabs>
        <w:spacing w:line="264" w:lineRule="auto"/>
        <w:ind w:left="-426" w:right="141" w:firstLine="0"/>
        <w:rPr>
          <w:rFonts w:cstheme="minorHAnsi"/>
          <w:sz w:val="18"/>
          <w:szCs w:val="18"/>
        </w:rPr>
      </w:pPr>
      <w:r w:rsidRPr="001C6582">
        <w:rPr>
          <w:rFonts w:asciiTheme="minorHAnsi" w:hAnsiTheme="minorHAnsi" w:cstheme="minorHAnsi"/>
          <w:sz w:val="18"/>
          <w:szCs w:val="18"/>
        </w:rPr>
        <w:t>Is the shortest path always the quickest? Justify your reasoning.</w:t>
      </w:r>
    </w:p>
    <w:p w:rsidR="008704B5" w:rsidRDefault="00BA5454" w:rsidP="00663D03">
      <w:pPr>
        <w:pStyle w:val="Heading2"/>
      </w:pPr>
      <w:r w:rsidRPr="00663D03">
        <w:rPr>
          <w:noProof/>
        </w:rPr>
        <w:lastRenderedPageBreak/>
        <w:drawing>
          <wp:inline distT="0" distB="0" distL="0" distR="0">
            <wp:extent cx="1932432" cy="777240"/>
            <wp:effectExtent l="19050" t="0" r="0" b="0"/>
            <wp:docPr id="1" name="Picture 8" descr="Picture says &quot;Langu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gu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43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4B5" w:rsidRPr="00F8255A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g</w:t>
      </w:r>
      <w:r w:rsidR="008704B5" w:rsidRPr="00F8255A">
        <w:rPr>
          <w:rFonts w:asciiTheme="minorHAnsi" w:hAnsiTheme="minorHAnsi"/>
          <w:sz w:val="16"/>
          <w:szCs w:val="16"/>
        </w:rPr>
        <w:t xml:space="preserve">uide, </w:t>
      </w:r>
      <w:r>
        <w:rPr>
          <w:rFonts w:asciiTheme="minorHAnsi" w:hAnsiTheme="minorHAnsi"/>
          <w:sz w:val="16"/>
          <w:szCs w:val="16"/>
        </w:rPr>
        <w:t>f</w:t>
      </w:r>
      <w:r w:rsidR="008704B5" w:rsidRPr="00F8255A">
        <w:rPr>
          <w:rFonts w:asciiTheme="minorHAnsi" w:hAnsiTheme="minorHAnsi"/>
          <w:sz w:val="16"/>
          <w:szCs w:val="16"/>
        </w:rPr>
        <w:t xml:space="preserve">ollower, </w:t>
      </w:r>
      <w:r>
        <w:rPr>
          <w:rFonts w:asciiTheme="minorHAnsi" w:hAnsiTheme="minorHAnsi"/>
          <w:sz w:val="16"/>
          <w:szCs w:val="16"/>
        </w:rPr>
        <w:t>u</w:t>
      </w:r>
      <w:r w:rsidR="008704B5" w:rsidRPr="00F8255A">
        <w:rPr>
          <w:rFonts w:asciiTheme="minorHAnsi" w:hAnsiTheme="minorHAnsi"/>
          <w:sz w:val="16"/>
          <w:szCs w:val="16"/>
        </w:rPr>
        <w:t xml:space="preserve">nder, </w:t>
      </w:r>
      <w:r>
        <w:rPr>
          <w:rFonts w:asciiTheme="minorHAnsi" w:hAnsiTheme="minorHAnsi"/>
          <w:sz w:val="16"/>
          <w:szCs w:val="16"/>
        </w:rPr>
        <w:t>o</w:t>
      </w:r>
      <w:r w:rsidR="008704B5" w:rsidRPr="00F8255A">
        <w:rPr>
          <w:rFonts w:asciiTheme="minorHAnsi" w:hAnsiTheme="minorHAnsi"/>
          <w:sz w:val="16"/>
          <w:szCs w:val="16"/>
        </w:rPr>
        <w:t xml:space="preserve">ver, </w:t>
      </w:r>
      <w:r>
        <w:rPr>
          <w:rFonts w:asciiTheme="minorHAnsi" w:hAnsiTheme="minorHAnsi"/>
          <w:sz w:val="16"/>
          <w:szCs w:val="16"/>
        </w:rPr>
        <w:t>b</w:t>
      </w:r>
      <w:r w:rsidR="008704B5" w:rsidRPr="00F8255A">
        <w:rPr>
          <w:rFonts w:asciiTheme="minorHAnsi" w:hAnsiTheme="minorHAnsi"/>
          <w:sz w:val="16"/>
          <w:szCs w:val="16"/>
        </w:rPr>
        <w:t xml:space="preserve">etween, </w:t>
      </w:r>
      <w:r>
        <w:rPr>
          <w:rFonts w:asciiTheme="minorHAnsi" w:hAnsiTheme="minorHAnsi"/>
          <w:sz w:val="16"/>
          <w:szCs w:val="16"/>
        </w:rPr>
        <w:t>n</w:t>
      </w:r>
      <w:r w:rsidR="008704B5" w:rsidRPr="00F8255A">
        <w:rPr>
          <w:rFonts w:asciiTheme="minorHAnsi" w:hAnsiTheme="minorHAnsi"/>
          <w:sz w:val="16"/>
          <w:szCs w:val="16"/>
        </w:rPr>
        <w:t xml:space="preserve">ear, </w:t>
      </w:r>
      <w:r>
        <w:rPr>
          <w:rFonts w:asciiTheme="minorHAnsi" w:hAnsiTheme="minorHAnsi"/>
          <w:sz w:val="16"/>
          <w:szCs w:val="16"/>
        </w:rPr>
        <w:t>n</w:t>
      </w:r>
      <w:r w:rsidR="008704B5" w:rsidRPr="00F8255A">
        <w:rPr>
          <w:rFonts w:asciiTheme="minorHAnsi" w:hAnsiTheme="minorHAnsi"/>
          <w:sz w:val="16"/>
          <w:szCs w:val="16"/>
        </w:rPr>
        <w:t xml:space="preserve">ext </w:t>
      </w:r>
      <w:r>
        <w:rPr>
          <w:rFonts w:asciiTheme="minorHAnsi" w:hAnsiTheme="minorHAnsi"/>
          <w:sz w:val="16"/>
          <w:szCs w:val="16"/>
        </w:rPr>
        <w:t>t</w:t>
      </w:r>
      <w:r w:rsidR="008704B5" w:rsidRPr="00F8255A">
        <w:rPr>
          <w:rFonts w:asciiTheme="minorHAnsi" w:hAnsiTheme="minorHAnsi"/>
          <w:sz w:val="16"/>
          <w:szCs w:val="16"/>
        </w:rPr>
        <w:t xml:space="preserve">o, </w:t>
      </w:r>
      <w:r>
        <w:rPr>
          <w:rFonts w:asciiTheme="minorHAnsi" w:hAnsiTheme="minorHAnsi"/>
          <w:sz w:val="16"/>
          <w:szCs w:val="16"/>
        </w:rPr>
        <w:t>f</w:t>
      </w:r>
      <w:r w:rsidR="008704B5" w:rsidRPr="00F8255A">
        <w:rPr>
          <w:rFonts w:asciiTheme="minorHAnsi" w:hAnsiTheme="minorHAnsi"/>
          <w:sz w:val="16"/>
          <w:szCs w:val="16"/>
        </w:rPr>
        <w:t xml:space="preserve">orward, </w:t>
      </w:r>
      <w:r>
        <w:rPr>
          <w:rFonts w:asciiTheme="minorHAnsi" w:hAnsiTheme="minorHAnsi"/>
          <w:sz w:val="16"/>
          <w:szCs w:val="16"/>
        </w:rPr>
        <w:t>t</w:t>
      </w:r>
      <w:r w:rsidR="008704B5" w:rsidRPr="00F8255A">
        <w:rPr>
          <w:rFonts w:asciiTheme="minorHAnsi" w:hAnsiTheme="minorHAnsi"/>
          <w:sz w:val="16"/>
          <w:szCs w:val="16"/>
        </w:rPr>
        <w:t xml:space="preserve">oward, </w:t>
      </w:r>
      <w:r>
        <w:rPr>
          <w:rFonts w:asciiTheme="minorHAnsi" w:hAnsiTheme="minorHAnsi"/>
          <w:sz w:val="16"/>
          <w:szCs w:val="16"/>
        </w:rPr>
        <w:t>s</w:t>
      </w:r>
      <w:r w:rsidR="008704B5" w:rsidRPr="00F8255A">
        <w:rPr>
          <w:rFonts w:asciiTheme="minorHAnsi" w:hAnsiTheme="minorHAnsi"/>
          <w:sz w:val="16"/>
          <w:szCs w:val="16"/>
        </w:rPr>
        <w:t xml:space="preserve">top, </w:t>
      </w:r>
      <w:r>
        <w:rPr>
          <w:rFonts w:asciiTheme="minorHAnsi" w:hAnsiTheme="minorHAnsi"/>
          <w:sz w:val="16"/>
          <w:szCs w:val="16"/>
        </w:rPr>
        <w:t>g</w:t>
      </w:r>
      <w:r w:rsidR="008704B5" w:rsidRPr="00F8255A">
        <w:rPr>
          <w:rFonts w:asciiTheme="minorHAnsi" w:hAnsiTheme="minorHAnsi"/>
          <w:sz w:val="16"/>
          <w:szCs w:val="16"/>
        </w:rPr>
        <w:t>o</w:t>
      </w:r>
    </w:p>
    <w:p w:rsidR="008704B5" w:rsidRPr="00F8255A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q</w:t>
      </w:r>
      <w:r w:rsidR="008704B5" w:rsidRPr="00F8255A">
        <w:rPr>
          <w:rFonts w:asciiTheme="minorHAnsi" w:hAnsiTheme="minorHAnsi"/>
          <w:sz w:val="16"/>
          <w:szCs w:val="16"/>
        </w:rPr>
        <w:t xml:space="preserve">uarter </w:t>
      </w:r>
      <w:r>
        <w:rPr>
          <w:rFonts w:asciiTheme="minorHAnsi" w:hAnsiTheme="minorHAnsi"/>
          <w:sz w:val="16"/>
          <w:szCs w:val="16"/>
        </w:rPr>
        <w:t>t</w:t>
      </w:r>
      <w:r w:rsidR="008704B5" w:rsidRPr="00F8255A">
        <w:rPr>
          <w:rFonts w:asciiTheme="minorHAnsi" w:hAnsiTheme="minorHAnsi"/>
          <w:sz w:val="16"/>
          <w:szCs w:val="16"/>
        </w:rPr>
        <w:t xml:space="preserve">urn, </w:t>
      </w:r>
      <w:r>
        <w:rPr>
          <w:rFonts w:asciiTheme="minorHAnsi" w:hAnsiTheme="minorHAnsi"/>
          <w:sz w:val="16"/>
          <w:szCs w:val="16"/>
        </w:rPr>
        <w:t>h</w:t>
      </w:r>
      <w:r w:rsidR="008704B5" w:rsidRPr="00F8255A">
        <w:rPr>
          <w:rFonts w:asciiTheme="minorHAnsi" w:hAnsiTheme="minorHAnsi"/>
          <w:sz w:val="16"/>
          <w:szCs w:val="16"/>
        </w:rPr>
        <w:t xml:space="preserve">alf </w:t>
      </w:r>
      <w:r>
        <w:rPr>
          <w:rFonts w:asciiTheme="minorHAnsi" w:hAnsiTheme="minorHAnsi"/>
          <w:sz w:val="16"/>
          <w:szCs w:val="16"/>
        </w:rPr>
        <w:t>t</w:t>
      </w:r>
      <w:r w:rsidR="008704B5" w:rsidRPr="00F8255A">
        <w:rPr>
          <w:rFonts w:asciiTheme="minorHAnsi" w:hAnsiTheme="minorHAnsi"/>
          <w:sz w:val="16"/>
          <w:szCs w:val="16"/>
        </w:rPr>
        <w:t xml:space="preserve">urn, </w:t>
      </w:r>
      <w:r>
        <w:rPr>
          <w:rFonts w:asciiTheme="minorHAnsi" w:hAnsiTheme="minorHAnsi"/>
          <w:sz w:val="16"/>
          <w:szCs w:val="16"/>
        </w:rPr>
        <w:t>l</w:t>
      </w:r>
      <w:r w:rsidR="008704B5" w:rsidRPr="00F8255A">
        <w:rPr>
          <w:rFonts w:asciiTheme="minorHAnsi" w:hAnsiTheme="minorHAnsi"/>
          <w:sz w:val="16"/>
          <w:szCs w:val="16"/>
        </w:rPr>
        <w:t xml:space="preserve">eft, </w:t>
      </w:r>
      <w:r>
        <w:rPr>
          <w:rFonts w:asciiTheme="minorHAnsi" w:hAnsiTheme="minorHAnsi"/>
          <w:sz w:val="16"/>
          <w:szCs w:val="16"/>
        </w:rPr>
        <w:t>r</w:t>
      </w:r>
      <w:r w:rsidR="008704B5" w:rsidRPr="00F8255A">
        <w:rPr>
          <w:rFonts w:asciiTheme="minorHAnsi" w:hAnsiTheme="minorHAnsi"/>
          <w:sz w:val="16"/>
          <w:szCs w:val="16"/>
        </w:rPr>
        <w:t>ight</w:t>
      </w:r>
    </w:p>
    <w:p w:rsidR="008704B5" w:rsidRPr="00F8255A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clockwise, a</w:t>
      </w:r>
      <w:r w:rsidR="008704B5" w:rsidRPr="00F8255A">
        <w:rPr>
          <w:rFonts w:asciiTheme="minorHAnsi" w:hAnsiTheme="minorHAnsi"/>
          <w:sz w:val="16"/>
          <w:szCs w:val="16"/>
        </w:rPr>
        <w:t>nti-clockwise</w:t>
      </w:r>
    </w:p>
    <w:p w:rsidR="008704B5" w:rsidRPr="00F8255A" w:rsidRDefault="00280267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</w:t>
      </w:r>
      <w:r w:rsidR="008704B5" w:rsidRPr="00F8255A">
        <w:rPr>
          <w:rFonts w:asciiTheme="minorHAnsi" w:hAnsiTheme="minorHAnsi"/>
          <w:sz w:val="16"/>
          <w:szCs w:val="16"/>
        </w:rPr>
        <w:t xml:space="preserve">ompass: </w:t>
      </w:r>
      <w:r w:rsidR="00A14EFF">
        <w:rPr>
          <w:rFonts w:asciiTheme="minorHAnsi" w:hAnsiTheme="minorHAnsi"/>
          <w:sz w:val="16"/>
          <w:szCs w:val="16"/>
        </w:rPr>
        <w:t>N</w:t>
      </w:r>
      <w:r w:rsidR="008704B5" w:rsidRPr="00F8255A">
        <w:rPr>
          <w:rFonts w:asciiTheme="minorHAnsi" w:hAnsiTheme="minorHAnsi"/>
          <w:sz w:val="16"/>
          <w:szCs w:val="16"/>
        </w:rPr>
        <w:t xml:space="preserve">orth, </w:t>
      </w:r>
      <w:r w:rsidR="00A14EFF">
        <w:rPr>
          <w:rFonts w:asciiTheme="minorHAnsi" w:hAnsiTheme="minorHAnsi"/>
          <w:sz w:val="16"/>
          <w:szCs w:val="16"/>
        </w:rPr>
        <w:t>N</w:t>
      </w:r>
      <w:r w:rsidR="008704B5" w:rsidRPr="00F8255A">
        <w:rPr>
          <w:rFonts w:asciiTheme="minorHAnsi" w:hAnsiTheme="minorHAnsi"/>
          <w:sz w:val="16"/>
          <w:szCs w:val="16"/>
        </w:rPr>
        <w:t xml:space="preserve">orth </w:t>
      </w:r>
      <w:r w:rsidR="00A14EFF">
        <w:rPr>
          <w:rFonts w:asciiTheme="minorHAnsi" w:hAnsiTheme="minorHAnsi"/>
          <w:sz w:val="16"/>
          <w:szCs w:val="16"/>
        </w:rPr>
        <w:t>Ea</w:t>
      </w:r>
      <w:r w:rsidR="008704B5" w:rsidRPr="00F8255A">
        <w:rPr>
          <w:rFonts w:asciiTheme="minorHAnsi" w:hAnsiTheme="minorHAnsi"/>
          <w:sz w:val="16"/>
          <w:szCs w:val="16"/>
        </w:rPr>
        <w:t xml:space="preserve">st, </w:t>
      </w:r>
      <w:r w:rsidR="00A14EFF">
        <w:rPr>
          <w:rFonts w:asciiTheme="minorHAnsi" w:hAnsiTheme="minorHAnsi"/>
          <w:sz w:val="16"/>
          <w:szCs w:val="16"/>
        </w:rPr>
        <w:t>E</w:t>
      </w:r>
      <w:r w:rsidR="008704B5" w:rsidRPr="00F8255A">
        <w:rPr>
          <w:rFonts w:asciiTheme="minorHAnsi" w:hAnsiTheme="minorHAnsi"/>
          <w:sz w:val="16"/>
          <w:szCs w:val="16"/>
        </w:rPr>
        <w:t xml:space="preserve">ast, </w:t>
      </w:r>
      <w:r w:rsidR="00A14EFF">
        <w:rPr>
          <w:rFonts w:asciiTheme="minorHAnsi" w:hAnsiTheme="minorHAnsi"/>
          <w:sz w:val="16"/>
          <w:szCs w:val="16"/>
        </w:rPr>
        <w:t>S</w:t>
      </w:r>
      <w:r w:rsidR="008704B5" w:rsidRPr="00F8255A">
        <w:rPr>
          <w:rFonts w:asciiTheme="minorHAnsi" w:hAnsiTheme="minorHAnsi"/>
          <w:sz w:val="16"/>
          <w:szCs w:val="16"/>
        </w:rPr>
        <w:t xml:space="preserve">outh </w:t>
      </w:r>
      <w:r w:rsidR="00A14EFF">
        <w:rPr>
          <w:rFonts w:asciiTheme="minorHAnsi" w:hAnsiTheme="minorHAnsi"/>
          <w:sz w:val="16"/>
          <w:szCs w:val="16"/>
        </w:rPr>
        <w:t>E</w:t>
      </w:r>
      <w:r w:rsidR="008704B5" w:rsidRPr="00F8255A">
        <w:rPr>
          <w:rFonts w:asciiTheme="minorHAnsi" w:hAnsiTheme="minorHAnsi"/>
          <w:sz w:val="16"/>
          <w:szCs w:val="16"/>
        </w:rPr>
        <w:t xml:space="preserve">ast, </w:t>
      </w:r>
      <w:r w:rsidR="00A14EFF">
        <w:rPr>
          <w:rFonts w:asciiTheme="minorHAnsi" w:hAnsiTheme="minorHAnsi"/>
          <w:sz w:val="16"/>
          <w:szCs w:val="16"/>
        </w:rPr>
        <w:t>S</w:t>
      </w:r>
      <w:r w:rsidR="008704B5" w:rsidRPr="00F8255A">
        <w:rPr>
          <w:rFonts w:asciiTheme="minorHAnsi" w:hAnsiTheme="minorHAnsi"/>
          <w:sz w:val="16"/>
          <w:szCs w:val="16"/>
        </w:rPr>
        <w:t xml:space="preserve">outh, </w:t>
      </w:r>
      <w:r w:rsidR="00A14EFF">
        <w:rPr>
          <w:rFonts w:asciiTheme="minorHAnsi" w:hAnsiTheme="minorHAnsi"/>
          <w:sz w:val="16"/>
          <w:szCs w:val="16"/>
        </w:rPr>
        <w:t>S</w:t>
      </w:r>
      <w:r w:rsidR="008704B5" w:rsidRPr="00F8255A">
        <w:rPr>
          <w:rFonts w:asciiTheme="minorHAnsi" w:hAnsiTheme="minorHAnsi"/>
          <w:sz w:val="16"/>
          <w:szCs w:val="16"/>
        </w:rPr>
        <w:t xml:space="preserve">outh </w:t>
      </w:r>
      <w:r w:rsidR="00A14EFF">
        <w:rPr>
          <w:rFonts w:asciiTheme="minorHAnsi" w:hAnsiTheme="minorHAnsi"/>
          <w:sz w:val="16"/>
          <w:szCs w:val="16"/>
        </w:rPr>
        <w:t>W</w:t>
      </w:r>
      <w:r w:rsidR="008704B5" w:rsidRPr="00F8255A">
        <w:rPr>
          <w:rFonts w:asciiTheme="minorHAnsi" w:hAnsiTheme="minorHAnsi"/>
          <w:sz w:val="16"/>
          <w:szCs w:val="16"/>
        </w:rPr>
        <w:t xml:space="preserve">est, </w:t>
      </w:r>
      <w:r w:rsidR="00A14EFF">
        <w:rPr>
          <w:rFonts w:asciiTheme="minorHAnsi" w:hAnsiTheme="minorHAnsi"/>
          <w:sz w:val="16"/>
          <w:szCs w:val="16"/>
        </w:rPr>
        <w:t>W</w:t>
      </w:r>
      <w:r w:rsidR="008704B5" w:rsidRPr="00F8255A">
        <w:rPr>
          <w:rFonts w:asciiTheme="minorHAnsi" w:hAnsiTheme="minorHAnsi"/>
          <w:sz w:val="16"/>
          <w:szCs w:val="16"/>
        </w:rPr>
        <w:t xml:space="preserve">est, </w:t>
      </w:r>
      <w:r w:rsidR="00A14EFF">
        <w:rPr>
          <w:rFonts w:asciiTheme="minorHAnsi" w:hAnsiTheme="minorHAnsi"/>
          <w:sz w:val="16"/>
          <w:szCs w:val="16"/>
        </w:rPr>
        <w:t>N</w:t>
      </w:r>
      <w:r w:rsidR="008704B5" w:rsidRPr="00F8255A">
        <w:rPr>
          <w:rFonts w:asciiTheme="minorHAnsi" w:hAnsiTheme="minorHAnsi"/>
          <w:sz w:val="16"/>
          <w:szCs w:val="16"/>
        </w:rPr>
        <w:t xml:space="preserve">orth </w:t>
      </w:r>
      <w:r w:rsidR="00A14EFF">
        <w:rPr>
          <w:rFonts w:asciiTheme="minorHAnsi" w:hAnsiTheme="minorHAnsi"/>
          <w:sz w:val="16"/>
          <w:szCs w:val="16"/>
        </w:rPr>
        <w:t>W</w:t>
      </w:r>
      <w:r w:rsidR="008704B5" w:rsidRPr="00F8255A">
        <w:rPr>
          <w:rFonts w:asciiTheme="minorHAnsi" w:hAnsiTheme="minorHAnsi"/>
          <w:sz w:val="16"/>
          <w:szCs w:val="16"/>
        </w:rPr>
        <w:t>est</w:t>
      </w:r>
    </w:p>
    <w:p w:rsidR="008704B5" w:rsidRPr="00F8255A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a</w:t>
      </w:r>
      <w:r w:rsidR="008704B5" w:rsidRPr="00F8255A">
        <w:rPr>
          <w:rFonts w:asciiTheme="minorHAnsi" w:hAnsiTheme="minorHAnsi"/>
          <w:sz w:val="16"/>
          <w:szCs w:val="16"/>
        </w:rPr>
        <w:t xml:space="preserve">ngles: </w:t>
      </w:r>
      <w:r w:rsidR="006C0D87">
        <w:rPr>
          <w:rFonts w:asciiTheme="minorHAnsi" w:hAnsiTheme="minorHAnsi"/>
          <w:sz w:val="16"/>
          <w:szCs w:val="16"/>
        </w:rPr>
        <w:t xml:space="preserve">45 degrees, </w:t>
      </w:r>
      <w:r w:rsidR="008704B5" w:rsidRPr="00F8255A">
        <w:rPr>
          <w:rFonts w:asciiTheme="minorHAnsi" w:hAnsiTheme="minorHAnsi"/>
          <w:sz w:val="16"/>
          <w:szCs w:val="16"/>
        </w:rPr>
        <w:t xml:space="preserve">90 </w:t>
      </w:r>
      <w:r>
        <w:rPr>
          <w:rFonts w:asciiTheme="minorHAnsi" w:hAnsiTheme="minorHAnsi"/>
          <w:sz w:val="16"/>
          <w:szCs w:val="16"/>
        </w:rPr>
        <w:t>d</w:t>
      </w:r>
      <w:r w:rsidR="008704B5" w:rsidRPr="00F8255A">
        <w:rPr>
          <w:rFonts w:asciiTheme="minorHAnsi" w:hAnsiTheme="minorHAnsi"/>
          <w:sz w:val="16"/>
          <w:szCs w:val="16"/>
        </w:rPr>
        <w:t xml:space="preserve">egrees, 180 </w:t>
      </w:r>
      <w:r>
        <w:rPr>
          <w:rFonts w:asciiTheme="minorHAnsi" w:hAnsiTheme="minorHAnsi"/>
          <w:sz w:val="16"/>
          <w:szCs w:val="16"/>
        </w:rPr>
        <w:t>d</w:t>
      </w:r>
      <w:r w:rsidR="008704B5" w:rsidRPr="00F8255A">
        <w:rPr>
          <w:rFonts w:asciiTheme="minorHAnsi" w:hAnsiTheme="minorHAnsi"/>
          <w:sz w:val="16"/>
          <w:szCs w:val="16"/>
        </w:rPr>
        <w:t>egrees</w:t>
      </w:r>
    </w:p>
    <w:p w:rsidR="008704B5" w:rsidRPr="00F8255A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p</w:t>
      </w:r>
      <w:r w:rsidR="008704B5" w:rsidRPr="00F8255A">
        <w:rPr>
          <w:rFonts w:asciiTheme="minorHAnsi" w:hAnsiTheme="minorHAnsi"/>
          <w:sz w:val="16"/>
          <w:szCs w:val="16"/>
        </w:rPr>
        <w:t xml:space="preserve">aces, </w:t>
      </w:r>
      <w:r>
        <w:rPr>
          <w:rFonts w:asciiTheme="minorHAnsi" w:hAnsiTheme="minorHAnsi"/>
          <w:sz w:val="16"/>
          <w:szCs w:val="16"/>
        </w:rPr>
        <w:t>m</w:t>
      </w:r>
      <w:r w:rsidR="008704B5" w:rsidRPr="00F8255A">
        <w:rPr>
          <w:rFonts w:asciiTheme="minorHAnsi" w:hAnsiTheme="minorHAnsi"/>
          <w:sz w:val="16"/>
          <w:szCs w:val="16"/>
        </w:rPr>
        <w:t xml:space="preserve">etres, </w:t>
      </w:r>
      <w:r>
        <w:rPr>
          <w:rFonts w:asciiTheme="minorHAnsi" w:hAnsiTheme="minorHAnsi"/>
          <w:sz w:val="16"/>
          <w:szCs w:val="16"/>
        </w:rPr>
        <w:t>c</w:t>
      </w:r>
      <w:r w:rsidR="008704B5" w:rsidRPr="00F8255A">
        <w:rPr>
          <w:rFonts w:asciiTheme="minorHAnsi" w:hAnsiTheme="minorHAnsi"/>
          <w:sz w:val="16"/>
          <w:szCs w:val="16"/>
        </w:rPr>
        <w:t>entimetres</w:t>
      </w:r>
    </w:p>
    <w:p w:rsidR="008373E8" w:rsidRDefault="00C638FC" w:rsidP="00CB07CA">
      <w:pPr>
        <w:pStyle w:val="Heading3"/>
      </w:pPr>
      <w:r>
        <w:rPr>
          <w:noProof/>
          <w:lang w:eastAsia="en-AU"/>
        </w:rPr>
        <w:drawing>
          <wp:inline distT="0" distB="0" distL="0" distR="0">
            <wp:extent cx="1898904" cy="679704"/>
            <wp:effectExtent l="19050" t="0" r="6096" b="0"/>
            <wp:docPr id="5" name="Picture 4" descr="This picture says &quot;Concept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pt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904" cy="67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4B5" w:rsidRPr="00796EE1" w:rsidRDefault="00D5554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8704B5" w:rsidRPr="00796EE1">
        <w:rPr>
          <w:rFonts w:asciiTheme="minorHAnsi" w:hAnsiTheme="minorHAnsi"/>
          <w:sz w:val="16"/>
          <w:szCs w:val="16"/>
        </w:rPr>
        <w:t>ocation</w:t>
      </w:r>
    </w:p>
    <w:p w:rsidR="008704B5" w:rsidRPr="00796EE1" w:rsidRDefault="00D4610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irection</w:t>
      </w:r>
    </w:p>
    <w:p w:rsidR="008704B5" w:rsidRPr="00796EE1" w:rsidRDefault="00D4610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r</w:t>
      </w:r>
      <w:r w:rsidR="008704B5" w:rsidRPr="00796EE1">
        <w:rPr>
          <w:rFonts w:asciiTheme="minorHAnsi" w:hAnsiTheme="minorHAnsi"/>
          <w:sz w:val="16"/>
          <w:szCs w:val="16"/>
        </w:rPr>
        <w:t>otation</w:t>
      </w:r>
    </w:p>
    <w:p w:rsidR="008704B5" w:rsidRPr="00796EE1" w:rsidRDefault="00D4610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o</w:t>
      </w:r>
      <w:r w:rsidR="008704B5" w:rsidRPr="00796EE1">
        <w:rPr>
          <w:rFonts w:asciiTheme="minorHAnsi" w:hAnsiTheme="minorHAnsi"/>
          <w:sz w:val="16"/>
          <w:szCs w:val="16"/>
        </w:rPr>
        <w:t>rientation</w:t>
      </w:r>
    </w:p>
    <w:p w:rsidR="008704B5" w:rsidRPr="00796EE1" w:rsidRDefault="00D4610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egree</w:t>
      </w:r>
    </w:p>
    <w:p w:rsidR="008704B5" w:rsidRPr="00796EE1" w:rsidRDefault="00D06E8C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distance</w:t>
      </w:r>
    </w:p>
    <w:p w:rsidR="008704B5" w:rsidRPr="00796EE1" w:rsidRDefault="00D46102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informal u</w:t>
      </w:r>
      <w:r w:rsidR="008704B5" w:rsidRPr="00796EE1">
        <w:rPr>
          <w:rFonts w:asciiTheme="minorHAnsi" w:hAnsiTheme="minorHAnsi"/>
          <w:sz w:val="16"/>
          <w:szCs w:val="16"/>
        </w:rPr>
        <w:t>nit</w:t>
      </w:r>
    </w:p>
    <w:p w:rsidR="008704B5" w:rsidRPr="00796EE1" w:rsidRDefault="00D06E8C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angle</w:t>
      </w:r>
    </w:p>
    <w:p w:rsidR="008704B5" w:rsidRPr="008704B5" w:rsidRDefault="008373E8" w:rsidP="00440F85">
      <w:pPr>
        <w:pStyle w:val="Heading3"/>
        <w:rPr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1917192" cy="713232"/>
            <wp:effectExtent l="0" t="0" r="6985" b="0"/>
            <wp:docPr id="11" name="Picture 10" descr="This picture says &quot;Curriculum Link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culum Link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2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5A" w:rsidRPr="00796EE1" w:rsidRDefault="00C5380C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hyperlink r:id="rId16" w:history="1">
        <w:r w:rsidR="00F8255A" w:rsidRPr="00F8255A">
          <w:rPr>
            <w:rStyle w:val="Hyperlink"/>
            <w:rFonts w:asciiTheme="minorHAnsi" w:hAnsiTheme="minorHAnsi"/>
            <w:sz w:val="16"/>
            <w:szCs w:val="16"/>
          </w:rPr>
          <w:t>Key Ideas</w:t>
        </w:r>
      </w:hyperlink>
      <w:r w:rsidR="00F8255A" w:rsidRPr="00796EE1">
        <w:rPr>
          <w:rFonts w:asciiTheme="minorHAnsi" w:hAnsiTheme="minorHAnsi"/>
          <w:sz w:val="16"/>
          <w:szCs w:val="16"/>
        </w:rPr>
        <w:t xml:space="preserve"> -</w:t>
      </w:r>
      <w:r w:rsidR="00280267">
        <w:rPr>
          <w:rFonts w:asciiTheme="minorHAnsi" w:hAnsiTheme="minorHAnsi"/>
          <w:sz w:val="16"/>
          <w:szCs w:val="16"/>
        </w:rPr>
        <w:t xml:space="preserve"> </w:t>
      </w:r>
      <w:r w:rsidR="00F8255A" w:rsidRPr="00796EE1">
        <w:rPr>
          <w:rFonts w:asciiTheme="minorHAnsi" w:hAnsiTheme="minorHAnsi"/>
          <w:sz w:val="16"/>
          <w:szCs w:val="16"/>
        </w:rPr>
        <w:t xml:space="preserve">The proficiency strands are understanding, fluency, </w:t>
      </w:r>
      <w:proofErr w:type="gramStart"/>
      <w:r w:rsidR="00F8255A" w:rsidRPr="00796EE1">
        <w:rPr>
          <w:rFonts w:asciiTheme="minorHAnsi" w:hAnsiTheme="minorHAnsi"/>
          <w:sz w:val="16"/>
          <w:szCs w:val="16"/>
        </w:rPr>
        <w:t>problem-solving</w:t>
      </w:r>
      <w:proofErr w:type="gramEnd"/>
      <w:r w:rsidR="00F8255A" w:rsidRPr="00796EE1">
        <w:rPr>
          <w:rFonts w:asciiTheme="minorHAnsi" w:hAnsiTheme="minorHAnsi"/>
          <w:sz w:val="16"/>
          <w:szCs w:val="16"/>
        </w:rPr>
        <w:t xml:space="preserve"> and reasoning. They describe how content is explored or d</w:t>
      </w:r>
      <w:r w:rsidR="00280267">
        <w:rPr>
          <w:rFonts w:asciiTheme="minorHAnsi" w:hAnsiTheme="minorHAnsi"/>
          <w:sz w:val="16"/>
          <w:szCs w:val="16"/>
        </w:rPr>
        <w:t xml:space="preserve">eveloped; that is, the thinking </w:t>
      </w:r>
      <w:r w:rsidR="00F8255A" w:rsidRPr="00796EE1">
        <w:rPr>
          <w:rFonts w:asciiTheme="minorHAnsi" w:hAnsiTheme="minorHAnsi"/>
          <w:sz w:val="16"/>
          <w:szCs w:val="16"/>
        </w:rPr>
        <w:t>and doing of mathematics.</w:t>
      </w:r>
    </w:p>
    <w:p w:rsidR="00F8255A" w:rsidRPr="00796EE1" w:rsidRDefault="00F8255A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Describe position and movement </w:t>
      </w:r>
      <w:r w:rsidRPr="00840C44">
        <w:rPr>
          <w:rFonts w:asciiTheme="minorHAnsi" w:hAnsiTheme="minorHAnsi"/>
          <w:sz w:val="16"/>
          <w:szCs w:val="16"/>
        </w:rPr>
        <w:t>(</w:t>
      </w:r>
      <w:proofErr w:type="spellStart"/>
      <w:r w:rsidRPr="00840C44">
        <w:rPr>
          <w:rFonts w:asciiTheme="minorHAnsi" w:hAnsiTheme="minorHAnsi"/>
          <w:sz w:val="16"/>
          <w:szCs w:val="16"/>
        </w:rPr>
        <w:t>ACMMG010</w:t>
      </w:r>
      <w:proofErr w:type="spellEnd"/>
      <w:r w:rsidRPr="00840C44">
        <w:rPr>
          <w:rFonts w:asciiTheme="minorHAnsi" w:hAnsiTheme="minorHAnsi"/>
          <w:sz w:val="16"/>
          <w:szCs w:val="16"/>
        </w:rPr>
        <w:t>)</w:t>
      </w:r>
    </w:p>
    <w:p w:rsidR="00F8255A" w:rsidRPr="00796EE1" w:rsidRDefault="00F8255A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Give and follow directions to familiar locations </w:t>
      </w:r>
      <w:r w:rsidRPr="00840C44">
        <w:rPr>
          <w:rFonts w:asciiTheme="minorHAnsi" w:hAnsiTheme="minorHAnsi"/>
          <w:sz w:val="16"/>
          <w:szCs w:val="16"/>
        </w:rPr>
        <w:t>(</w:t>
      </w:r>
      <w:proofErr w:type="spellStart"/>
      <w:r w:rsidRPr="00840C44">
        <w:rPr>
          <w:rFonts w:asciiTheme="minorHAnsi" w:hAnsiTheme="minorHAnsi"/>
          <w:sz w:val="16"/>
          <w:szCs w:val="16"/>
        </w:rPr>
        <w:t>ACMMG023</w:t>
      </w:r>
      <w:proofErr w:type="spellEnd"/>
      <w:r w:rsidRPr="00840C44">
        <w:rPr>
          <w:rFonts w:asciiTheme="minorHAnsi" w:hAnsiTheme="minorHAnsi"/>
          <w:sz w:val="16"/>
          <w:szCs w:val="16"/>
        </w:rPr>
        <w:t>)</w:t>
      </w:r>
    </w:p>
    <w:p w:rsidR="00F8255A" w:rsidRPr="00796EE1" w:rsidRDefault="00F8255A" w:rsidP="00252B52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Identify and describe half and quarter turns </w:t>
      </w:r>
      <w:r w:rsidRPr="00840C44">
        <w:rPr>
          <w:rFonts w:asciiTheme="minorHAnsi" w:hAnsiTheme="minorHAnsi"/>
          <w:sz w:val="16"/>
          <w:szCs w:val="16"/>
        </w:rPr>
        <w:t>(</w:t>
      </w:r>
      <w:proofErr w:type="spellStart"/>
      <w:r w:rsidRPr="00840C44">
        <w:rPr>
          <w:rFonts w:asciiTheme="minorHAnsi" w:hAnsiTheme="minorHAnsi"/>
          <w:sz w:val="16"/>
          <w:szCs w:val="16"/>
        </w:rPr>
        <w:t>ACMMG046</w:t>
      </w:r>
      <w:proofErr w:type="spellEnd"/>
      <w:r w:rsidRPr="00840C44">
        <w:rPr>
          <w:rFonts w:asciiTheme="minorHAnsi" w:hAnsiTheme="minorHAnsi"/>
          <w:sz w:val="16"/>
          <w:szCs w:val="16"/>
        </w:rPr>
        <w:t>)</w:t>
      </w:r>
    </w:p>
    <w:p w:rsidR="008704B5" w:rsidRPr="00570B5D" w:rsidRDefault="00F8255A" w:rsidP="008704B5">
      <w:pPr>
        <w:pStyle w:val="ListParagraph"/>
        <w:numPr>
          <w:ilvl w:val="0"/>
          <w:numId w:val="22"/>
        </w:numPr>
        <w:ind w:right="141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>Identify angles as measures of turn</w:t>
      </w:r>
      <w:r w:rsidRPr="00F8255A">
        <w:rPr>
          <w:rFonts w:asciiTheme="minorHAnsi" w:hAnsiTheme="minorHAnsi"/>
          <w:sz w:val="16"/>
          <w:szCs w:val="16"/>
        </w:rPr>
        <w:t xml:space="preserve"> </w:t>
      </w:r>
      <w:r w:rsidRPr="00796EE1">
        <w:rPr>
          <w:rFonts w:asciiTheme="minorHAnsi" w:hAnsiTheme="minorHAnsi"/>
          <w:sz w:val="16"/>
          <w:szCs w:val="16"/>
        </w:rPr>
        <w:t xml:space="preserve">and compare angle sizes in everyday situations </w:t>
      </w:r>
      <w:r w:rsidRPr="00840C44">
        <w:rPr>
          <w:rFonts w:asciiTheme="minorHAnsi" w:hAnsiTheme="minorHAnsi"/>
          <w:sz w:val="16"/>
          <w:szCs w:val="16"/>
        </w:rPr>
        <w:t>(</w:t>
      </w:r>
      <w:proofErr w:type="spellStart"/>
      <w:r w:rsidRPr="00840C44">
        <w:rPr>
          <w:rFonts w:asciiTheme="minorHAnsi" w:hAnsiTheme="minorHAnsi"/>
          <w:sz w:val="16"/>
          <w:szCs w:val="16"/>
        </w:rPr>
        <w:t>ACMMG064</w:t>
      </w:r>
      <w:proofErr w:type="spellEnd"/>
      <w:r w:rsidRPr="00840C44">
        <w:rPr>
          <w:rFonts w:asciiTheme="minorHAnsi" w:hAnsiTheme="minorHAnsi"/>
          <w:sz w:val="16"/>
          <w:szCs w:val="16"/>
        </w:rPr>
        <w:t>)</w:t>
      </w:r>
      <w:r w:rsidR="0048002B">
        <w:rPr>
          <w:rFonts w:asciiTheme="minorHAnsi" w:hAnsiTheme="minorHAnsi"/>
          <w:sz w:val="16"/>
          <w:szCs w:val="16"/>
        </w:rPr>
        <w:t>.</w:t>
      </w:r>
    </w:p>
    <w:sectPr w:rsidR="008704B5" w:rsidRPr="00570B5D" w:rsidSect="00252B52">
      <w:type w:val="continuous"/>
      <w:pgSz w:w="11906" w:h="16838"/>
      <w:pgMar w:top="1440" w:right="282" w:bottom="284" w:left="1134" w:header="708" w:footer="708" w:gutter="0"/>
      <w:cols w:num="2" w:space="0" w:equalWidth="0">
        <w:col w:w="6804" w:space="284"/>
        <w:col w:w="34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B0" w:rsidRDefault="00274EB0" w:rsidP="00F8255A">
      <w:pPr>
        <w:spacing w:after="0" w:line="240" w:lineRule="auto"/>
      </w:pPr>
      <w:r>
        <w:separator/>
      </w:r>
    </w:p>
  </w:endnote>
  <w:endnote w:type="continuationSeparator" w:id="0">
    <w:p w:rsidR="00274EB0" w:rsidRDefault="00274EB0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FA" w:rsidRDefault="00A77E03" w:rsidP="001577FA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650"/>
          <wp:effectExtent l="19050" t="0" r="2850" b="0"/>
          <wp:docPr id="7" name="Picture 6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B0" w:rsidRDefault="00274EB0" w:rsidP="00F8255A">
      <w:pPr>
        <w:spacing w:after="0" w:line="240" w:lineRule="auto"/>
      </w:pPr>
      <w:r>
        <w:separator/>
      </w:r>
    </w:p>
  </w:footnote>
  <w:footnote w:type="continuationSeparator" w:id="0">
    <w:p w:rsidR="00274EB0" w:rsidRDefault="00274EB0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0.5pt" o:bullet="t">
        <v:imagedata r:id="rId1" o:title="arrow"/>
      </v:shape>
    </w:pict>
  </w:numPicBullet>
  <w:abstractNum w:abstractNumId="0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20145"/>
    <w:rsid w:val="00071178"/>
    <w:rsid w:val="000B6295"/>
    <w:rsid w:val="000D0587"/>
    <w:rsid w:val="001117E4"/>
    <w:rsid w:val="001577FA"/>
    <w:rsid w:val="0016044E"/>
    <w:rsid w:val="00171306"/>
    <w:rsid w:val="001C6582"/>
    <w:rsid w:val="001D4F37"/>
    <w:rsid w:val="0020581E"/>
    <w:rsid w:val="00236CA2"/>
    <w:rsid w:val="00252B52"/>
    <w:rsid w:val="00274EB0"/>
    <w:rsid w:val="00280267"/>
    <w:rsid w:val="002B0988"/>
    <w:rsid w:val="0031634B"/>
    <w:rsid w:val="00343840"/>
    <w:rsid w:val="003772FF"/>
    <w:rsid w:val="00383056"/>
    <w:rsid w:val="00394AF6"/>
    <w:rsid w:val="003A6467"/>
    <w:rsid w:val="003B174E"/>
    <w:rsid w:val="003C41CF"/>
    <w:rsid w:val="003C5FAD"/>
    <w:rsid w:val="003C6937"/>
    <w:rsid w:val="003D356E"/>
    <w:rsid w:val="003D681A"/>
    <w:rsid w:val="00412E59"/>
    <w:rsid w:val="00440F85"/>
    <w:rsid w:val="004514EA"/>
    <w:rsid w:val="0048002B"/>
    <w:rsid w:val="004A5E0B"/>
    <w:rsid w:val="005259CF"/>
    <w:rsid w:val="005567EA"/>
    <w:rsid w:val="00570B5D"/>
    <w:rsid w:val="005873D8"/>
    <w:rsid w:val="00637C18"/>
    <w:rsid w:val="00646B55"/>
    <w:rsid w:val="00663D03"/>
    <w:rsid w:val="00686FC9"/>
    <w:rsid w:val="006B74B6"/>
    <w:rsid w:val="006C0D87"/>
    <w:rsid w:val="006E4D6B"/>
    <w:rsid w:val="006F5F8F"/>
    <w:rsid w:val="00736130"/>
    <w:rsid w:val="007805E2"/>
    <w:rsid w:val="00781DA5"/>
    <w:rsid w:val="007A27DD"/>
    <w:rsid w:val="007B3703"/>
    <w:rsid w:val="00834327"/>
    <w:rsid w:val="008373E8"/>
    <w:rsid w:val="00840C44"/>
    <w:rsid w:val="0085235B"/>
    <w:rsid w:val="008704B5"/>
    <w:rsid w:val="00882148"/>
    <w:rsid w:val="00886773"/>
    <w:rsid w:val="00926D37"/>
    <w:rsid w:val="009712D8"/>
    <w:rsid w:val="009E0367"/>
    <w:rsid w:val="009F7EE6"/>
    <w:rsid w:val="00A14EFF"/>
    <w:rsid w:val="00A21B93"/>
    <w:rsid w:val="00A24215"/>
    <w:rsid w:val="00A77E03"/>
    <w:rsid w:val="00B2270D"/>
    <w:rsid w:val="00B32E3E"/>
    <w:rsid w:val="00B3726F"/>
    <w:rsid w:val="00BA5454"/>
    <w:rsid w:val="00BB4A5C"/>
    <w:rsid w:val="00BF20A0"/>
    <w:rsid w:val="00C1764D"/>
    <w:rsid w:val="00C32BCA"/>
    <w:rsid w:val="00C51B4F"/>
    <w:rsid w:val="00C5380C"/>
    <w:rsid w:val="00C638FC"/>
    <w:rsid w:val="00C70002"/>
    <w:rsid w:val="00C72074"/>
    <w:rsid w:val="00CB07CA"/>
    <w:rsid w:val="00D06E8C"/>
    <w:rsid w:val="00D23371"/>
    <w:rsid w:val="00D44739"/>
    <w:rsid w:val="00D46102"/>
    <w:rsid w:val="00D55542"/>
    <w:rsid w:val="00D77E48"/>
    <w:rsid w:val="00D87BF1"/>
    <w:rsid w:val="00DD0FA2"/>
    <w:rsid w:val="00DE2EE2"/>
    <w:rsid w:val="00DE3783"/>
    <w:rsid w:val="00E63616"/>
    <w:rsid w:val="00E64445"/>
    <w:rsid w:val="00ED2446"/>
    <w:rsid w:val="00F12605"/>
    <w:rsid w:val="00F37601"/>
    <w:rsid w:val="00F42163"/>
    <w:rsid w:val="00F4505F"/>
    <w:rsid w:val="00F643D7"/>
    <w:rsid w:val="00F64BAB"/>
    <w:rsid w:val="00F8255A"/>
    <w:rsid w:val="00F871D2"/>
    <w:rsid w:val="00FC0771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F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40F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F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40F8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ustraliancurriculum.edu.au/mathematics/key-idea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9451-4DC3-4C1A-ACFC-EE7A46753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9DB6E2F0.dotm</Template>
  <TotalTime>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Cook &amp; Martin Holt</dc:creator>
  <cp:lastModifiedBy>Ella Serry</cp:lastModifiedBy>
  <cp:revision>7</cp:revision>
  <dcterms:created xsi:type="dcterms:W3CDTF">2016-08-10T01:15:00Z</dcterms:created>
  <dcterms:modified xsi:type="dcterms:W3CDTF">2016-08-16T01:53:00Z</dcterms:modified>
</cp:coreProperties>
</file>